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D7" w:rsidRDefault="00E869D7" w:rsidP="00E869D7">
      <w:pPr>
        <w:spacing w:after="0" w:line="240" w:lineRule="auto"/>
        <w:rPr>
          <w:rFonts w:ascii="Times New Roman" w:hAnsi="Times New Roman" w:cs="Times New Roman"/>
        </w:rPr>
      </w:pPr>
    </w:p>
    <w:p w:rsidR="00E869D7" w:rsidRDefault="00E869D7" w:rsidP="00E86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«ПЕДАГОГИКАНЫҢ ФИЛОСОФИЯСЫ ЖӘНЕ  ӘДІСНАМАСЫ»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E869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 КІТАППЕН ҚАМТАМАСЫЗ ЕТУ</w:t>
      </w:r>
    </w:p>
    <w:p w:rsidR="00E869D7" w:rsidRPr="00E869D7" w:rsidRDefault="00E869D7" w:rsidP="00E869D7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69D7" w:rsidRP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.- 360 бет.  </w:t>
      </w:r>
    </w:p>
    <w:p w:rsidR="00E869D7" w:rsidRDefault="00E869D7" w:rsidP="00E869D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Педагогика әдіснамасы: о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E869D7" w:rsidRDefault="00E869D7" w:rsidP="00E869D7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E869D7" w:rsidRDefault="00E869D7" w:rsidP="00E869D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9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  Таубаева Ш.Т. Педагогиканың философиясы және әдіснамасы: оқулық. – Алматы: Қазақ университеті, 2016. - 340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69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E869D7" w:rsidRP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9D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, 1999. – 403 с.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869D7">
        <w:rPr>
          <w:rFonts w:ascii="Times New Roman" w:hAnsi="Times New Roman" w:cs="Times New Roman"/>
          <w:sz w:val="28"/>
          <w:szCs w:val="28"/>
          <w:lang w:val="kk-KZ"/>
        </w:rPr>
        <w:t xml:space="preserve"> 12.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9D7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E869D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 - 246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69D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E869D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 - 246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9D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Жүсіпова;  ҚР Білім және ғылым министрлігі. – Алматы, 2012. - 272 б.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869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Чечин Л.М., Шаңбаев Т.Қ. Ғылыми сұқбат әлемі. Ғылыми қызметкерлерге арналған орысша-қазақша тілашар. Мир научного общения.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Русско-казахский разговорник для научных работников. – Алматы: «Ана тілі», 1994. – 88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003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3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9D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2011.- </w:t>
      </w:r>
      <w:r w:rsidRPr="00E869D7">
        <w:rPr>
          <w:rFonts w:ascii="Times New Roman" w:hAnsi="Times New Roman" w:cs="Times New Roman"/>
          <w:sz w:val="28"/>
          <w:szCs w:val="28"/>
        </w:rPr>
        <w:t xml:space="preserve">797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69D7">
        <w:rPr>
          <w:rFonts w:ascii="Times New Roman" w:hAnsi="Times New Roman" w:cs="Times New Roman"/>
          <w:sz w:val="28"/>
          <w:szCs w:val="28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3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451</w:t>
      </w:r>
      <w:r w:rsidRPr="00E86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69D7">
        <w:rPr>
          <w:rFonts w:ascii="Times New Roman" w:hAnsi="Times New Roman" w:cs="Times New Roman"/>
          <w:sz w:val="28"/>
          <w:szCs w:val="28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37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  <w:lang w:val="kk-KZ"/>
        </w:rPr>
        <w:t>Дипломная работа бакалавра: подготовка и защита: учеб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метод. пособие. 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E869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86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69D7">
        <w:rPr>
          <w:rFonts w:ascii="Times New Roman" w:hAnsi="Times New Roman" w:cs="Times New Roman"/>
          <w:sz w:val="28"/>
          <w:szCs w:val="28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D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РГСУ</w:t>
      </w:r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69D7">
        <w:rPr>
          <w:rFonts w:ascii="Times New Roman" w:hAnsi="Times New Roman" w:cs="Times New Roman"/>
          <w:sz w:val="28"/>
          <w:szCs w:val="28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D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методология.</w:t>
      </w:r>
      <w:r>
        <w:rPr>
          <w:rFonts w:ascii="Times New Roman" w:hAnsi="Times New Roman" w:cs="Times New Roman"/>
          <w:sz w:val="28"/>
          <w:szCs w:val="28"/>
        </w:rPr>
        <w:t xml:space="preserve">- М.: Издательство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310</w:t>
      </w:r>
      <w:r w:rsidRPr="00E86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69D7">
        <w:rPr>
          <w:rFonts w:ascii="Times New Roman" w:hAnsi="Times New Roman" w:cs="Times New Roman"/>
          <w:sz w:val="28"/>
          <w:szCs w:val="28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69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69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 xml:space="preserve"> (бакалавриат).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E869D7" w:rsidRP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  <w:r w:rsidRPr="00E869D7"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E869D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E869D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Қазақстандық </w:t>
      </w:r>
      <w:r w:rsidRPr="00E869D7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69D7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2017. - 380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9D7"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9D7">
        <w:rPr>
          <w:rFonts w:ascii="Times New Roman" w:hAnsi="Times New Roman" w:cs="Times New Roman"/>
          <w:sz w:val="28"/>
          <w:szCs w:val="28"/>
          <w:lang w:val="kk-KZ"/>
        </w:rPr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>«Полиграфия-сервис  К»</w:t>
      </w:r>
      <w:r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E869D7" w:rsidRP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bidi="gu-IN"/>
        </w:rPr>
        <w:t>Ескерту: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 w:rsidRPr="00E869D7">
        <w:rPr>
          <w:rFonts w:ascii="Times New Roman" w:hAnsi="Times New Roman" w:cs="Times New Roman"/>
          <w:sz w:val="28"/>
          <w:szCs w:val="28"/>
          <w:lang w:val="kk-KZ" w:bidi="gu-IN"/>
        </w:rPr>
        <w:t xml:space="preserve">№№ 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 w:rsidRPr="00E869D7"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 w:rsidRPr="00E869D7">
        <w:rPr>
          <w:rFonts w:ascii="Times New Roman" w:hAnsi="Times New Roman" w:cs="Times New Roman"/>
          <w:sz w:val="28"/>
          <w:szCs w:val="28"/>
          <w:lang w:val="kk-KZ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 w:rsidRPr="00E869D7">
        <w:rPr>
          <w:rFonts w:ascii="Times New Roman" w:hAnsi="Times New Roman" w:cs="Times New Roman"/>
          <w:sz w:val="28"/>
          <w:szCs w:val="28"/>
          <w:lang w:val="kk-KZ"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 w:rsidRPr="00E869D7">
        <w:rPr>
          <w:rFonts w:ascii="Times New Roman" w:hAnsi="Times New Roman" w:cs="Times New Roman"/>
          <w:sz w:val="28"/>
          <w:szCs w:val="28"/>
          <w:lang w:val="kk-KZ" w:bidi="gu-IN"/>
        </w:rPr>
        <w:t>29-30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әдебиеттерді</w:t>
      </w:r>
      <w:r w:rsidRPr="00E869D7"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 университеті» баспасы 2015-20120 жылдары  шығарған,  </w:t>
      </w:r>
    </w:p>
    <w:p w:rsid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 5 әдебиеттің 150 данасын университет сатып алған.</w:t>
      </w:r>
    </w:p>
    <w:p w:rsid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9D7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86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18,  27 әдебиеттерді - БжҒМ ұсынған.</w:t>
      </w:r>
    </w:p>
    <w:p w:rsidR="00E869D7" w:rsidRP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әдебиеттер -  кафедрада бар.</w:t>
      </w:r>
    </w:p>
    <w:p w:rsidR="00E869D7" w:rsidRP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69D7" w:rsidRP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E869D7" w:rsidRPr="005442E7" w:rsidRDefault="00E869D7" w:rsidP="00E86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5442E7">
        <w:rPr>
          <w:rFonts w:ascii="Times New Roman" w:hAnsi="Times New Roman" w:cs="Times New Roman"/>
          <w:b/>
          <w:sz w:val="28"/>
          <w:szCs w:val="28"/>
        </w:rPr>
        <w:t>нигообеспеченность</w:t>
      </w:r>
      <w:proofErr w:type="spellEnd"/>
      <w:r w:rsidRPr="005442E7">
        <w:rPr>
          <w:rFonts w:ascii="Times New Roman" w:hAnsi="Times New Roman" w:cs="Times New Roman"/>
          <w:b/>
          <w:sz w:val="28"/>
          <w:szCs w:val="28"/>
        </w:rPr>
        <w:t xml:space="preserve"> дисциплины «Философия и методология педагогики»</w:t>
      </w:r>
    </w:p>
    <w:p w:rsidR="00E869D7" w:rsidRPr="005216CE" w:rsidRDefault="00E869D7" w:rsidP="00E86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3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О науке</w:t>
      </w:r>
      <w:r w:rsidRPr="005216CE">
        <w:rPr>
          <w:rFonts w:ascii="Times New Roman" w:hAnsi="Times New Roman" w:cs="Times New Roman"/>
          <w:sz w:val="24"/>
          <w:szCs w:val="24"/>
        </w:rPr>
        <w:t>: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5216C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5216CE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. Алматы: ЮРИСТ, 2011. – 20 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E869D7" w:rsidRDefault="00E869D7" w:rsidP="00E869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E869D7" w:rsidRDefault="00E869D7" w:rsidP="00E869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Педагогиканың философиясы және әдіснамасы: оқулық. – Алматы: Қазақ университеті, 2016. - 340 бет.</w:t>
      </w:r>
    </w:p>
    <w:p w:rsidR="00E869D7" w:rsidRDefault="00E869D7" w:rsidP="00E869D7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 w:rsidRPr="004C5307">
        <w:rPr>
          <w:rFonts w:ascii="Times New Roman" w:hAnsi="Times New Roman"/>
          <w:bCs/>
          <w:lang w:val="kk-KZ"/>
        </w:rPr>
        <w:t>Философия и методология педагогики</w:t>
      </w:r>
      <w:r w:rsidRPr="004C5307">
        <w:rPr>
          <w:rFonts w:ascii="Times New Roman" w:hAnsi="Times New Roman"/>
          <w:iCs/>
          <w:lang w:val="kk-KZ"/>
        </w:rPr>
        <w:t>: научные школы стран СНГ и Республики Казахстан</w:t>
      </w:r>
      <w:r w:rsidRPr="004C5307">
        <w:rPr>
          <w:rFonts w:ascii="Times New Roman" w:hAnsi="Times New Roman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E869D7" w:rsidRDefault="00E869D7" w:rsidP="00E869D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Методология педагогики: монография/ Е.А. Александрова, Р.М. Асадулин, Е.В.Бережноваи др.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 общ.ред. В.Г. Рындак. – М.: ИНФРА-М, 2018 – 296 с.</w:t>
      </w:r>
    </w:p>
    <w:p w:rsidR="00E869D7" w:rsidRPr="006F4F13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Н.В. Диалектика педагогического исследования: монография/Н.В.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>. – Москва: КНОРУС, 2018.- 512 с.</w:t>
      </w:r>
    </w:p>
    <w:p w:rsidR="00E869D7" w:rsidRPr="006F4F13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, 2018. – 106 </w:t>
      </w:r>
      <w:proofErr w:type="gramStart"/>
      <w:r w:rsidRPr="006F4F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4F13">
        <w:rPr>
          <w:rFonts w:ascii="Times New Roman" w:hAnsi="Times New Roman" w:cs="Times New Roman"/>
          <w:sz w:val="24"/>
          <w:szCs w:val="24"/>
        </w:rPr>
        <w:t>.</w:t>
      </w:r>
    </w:p>
    <w:p w:rsidR="00E869D7" w:rsidRPr="006F4F13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Таубаева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: 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Қазақ университеті, 2016. - 423 </w:t>
      </w:r>
      <w:proofErr w:type="gramStart"/>
      <w:r w:rsidRPr="006F4F13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6F4F1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69D7" w:rsidRDefault="00E869D7" w:rsidP="00E869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4.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E869D7" w:rsidRPr="00E869D7" w:rsidRDefault="00E869D7" w:rsidP="00E869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методология науки: Для аспирантов и магистрантов / Под ред. К.Х. Рахматуллина и др. – Алматы: Қазақ университеті</w:t>
      </w:r>
      <w:r w:rsidRPr="00E869D7">
        <w:rPr>
          <w:rFonts w:ascii="Times New Roman" w:hAnsi="Times New Roman" w:cs="Times New Roman"/>
          <w:sz w:val="24"/>
          <w:szCs w:val="24"/>
          <w:lang w:val="kk-KZ"/>
        </w:rPr>
        <w:t>, 1999. – 403 с.</w:t>
      </w:r>
    </w:p>
    <w:p w:rsidR="00E869D7" w:rsidRDefault="00E869D7" w:rsidP="00E869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69D7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құралы.  – Алматы: Қарасай, 2016. - 432 бет.</w:t>
      </w:r>
    </w:p>
    <w:p w:rsidR="00E869D7" w:rsidRDefault="00E869D7" w:rsidP="00E869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дидактического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 Қазақ университеті, 2015. - 246 с.</w:t>
      </w:r>
    </w:p>
    <w:p w:rsidR="00E869D7" w:rsidRDefault="00E869D7" w:rsidP="00E869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Таубаева Ш.Т., Булатбаева А.А.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педагогического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Алматы:  Қазақ университеті, 2015. - 246 с .</w:t>
      </w:r>
    </w:p>
    <w:p w:rsidR="00E869D7" w:rsidRP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E869D7">
        <w:rPr>
          <w:rFonts w:ascii="Times New Roman" w:hAnsi="Times New Roman" w:cs="Times New Roman"/>
          <w:lang w:val="kk-KZ"/>
        </w:rPr>
        <w:t>10.</w:t>
      </w:r>
      <w:r>
        <w:rPr>
          <w:rFonts w:ascii="Times New Roman" w:hAnsi="Times New Roman" w:cs="Times New Roman"/>
          <w:lang w:val="kk-KZ"/>
        </w:rPr>
        <w:t xml:space="preserve"> </w:t>
      </w:r>
      <w:r w:rsidRPr="00E869D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E869D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Қазақстандық </w:t>
      </w:r>
      <w:r w:rsidRPr="00E869D7"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2017</w:t>
      </w:r>
      <w:r w:rsidRPr="00E869D7">
        <w:rPr>
          <w:rFonts w:ascii="Times New Roman" w:eastAsia="TimesNewRomanPSMT" w:hAnsi="Times New Roman" w:cs="Times New Roman"/>
          <w:color w:val="000000"/>
          <w:sz w:val="24"/>
          <w:szCs w:val="24"/>
        </w:rPr>
        <w:t>. - 3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бет.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2011.- </w:t>
      </w:r>
      <w:r w:rsidRPr="00E869D7">
        <w:rPr>
          <w:rFonts w:ascii="Times New Roman" w:hAnsi="Times New Roman" w:cs="Times New Roman"/>
          <w:sz w:val="24"/>
          <w:szCs w:val="24"/>
        </w:rPr>
        <w:t xml:space="preserve">797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9D7">
        <w:rPr>
          <w:rFonts w:ascii="Times New Roman" w:hAnsi="Times New Roman" w:cs="Times New Roman"/>
          <w:sz w:val="24"/>
          <w:szCs w:val="24"/>
        </w:rPr>
        <w:t>.</w:t>
      </w:r>
    </w:p>
    <w:p w:rsidR="00E869D7" w:rsidRDefault="00E869D7" w:rsidP="00E86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0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педагогика: учебник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4"/>
          <w:szCs w:val="24"/>
        </w:rPr>
        <w:t>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val="kk-KZ"/>
        </w:rPr>
        <w:t>451</w:t>
      </w:r>
      <w:r w:rsidRPr="00E86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9D7">
        <w:rPr>
          <w:rFonts w:ascii="Times New Roman" w:hAnsi="Times New Roman" w:cs="Times New Roman"/>
          <w:sz w:val="24"/>
          <w:szCs w:val="24"/>
        </w:rPr>
        <w:t>.</w:t>
      </w:r>
    </w:p>
    <w:p w:rsidR="00E869D7" w:rsidRPr="004C530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E869D7" w:rsidRPr="004C530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E869D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C36">
        <w:rPr>
          <w:rFonts w:ascii="Times New Roman" w:hAnsi="Times New Roman" w:cs="Times New Roman"/>
          <w:b/>
          <w:lang w:val="kk-KZ" w:bidi="gu-IN"/>
        </w:rPr>
        <w:t>Примечание:</w:t>
      </w:r>
      <w:r>
        <w:rPr>
          <w:rFonts w:ascii="Times New Roman" w:hAnsi="Times New Roman" w:cs="Times New Roman"/>
          <w:lang w:val="kk-KZ" w:bidi="gu-IN"/>
        </w:rPr>
        <w:t xml:space="preserve"> Литература </w:t>
      </w:r>
      <w:r>
        <w:rPr>
          <w:rFonts w:ascii="Times New Roman" w:hAnsi="Times New Roman" w:cs="Times New Roman"/>
          <w:lang w:bidi="gu-IN"/>
        </w:rPr>
        <w:t xml:space="preserve">№№  1-5, 7-10 выпущены Издательством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>» в 2015-2017 годы, Литература № 6 приобретена университетом – 150 экз.</w:t>
      </w:r>
    </w:p>
    <w:p w:rsidR="00E869D7" w:rsidRPr="00DD0C36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bidi="gu-I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 №10-11 имеются на кафедре.</w:t>
      </w:r>
    </w:p>
    <w:p w:rsidR="00E869D7" w:rsidRPr="004C530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E869D7" w:rsidRPr="004C5307" w:rsidRDefault="00E869D7" w:rsidP="00E869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E869D7" w:rsidRPr="00A24F39" w:rsidRDefault="00E869D7" w:rsidP="00E869D7">
      <w:pPr>
        <w:tabs>
          <w:tab w:val="left" w:pos="284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69D7" w:rsidRDefault="00E869D7" w:rsidP="00E869D7"/>
    <w:p w:rsidR="00060D24" w:rsidRDefault="00060D24"/>
    <w:sectPr w:rsidR="00060D24" w:rsidSect="0082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9D7"/>
    <w:rsid w:val="00060D24"/>
    <w:rsid w:val="00E8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69D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6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6440</Characters>
  <Application>Microsoft Office Word</Application>
  <DocSecurity>0</DocSecurity>
  <Lines>53</Lines>
  <Paragraphs>15</Paragraphs>
  <ScaleCrop>false</ScaleCrop>
  <Company>Microsoft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2022-09-03T03:55:00Z</dcterms:created>
  <dcterms:modified xsi:type="dcterms:W3CDTF">2022-09-03T03:55:00Z</dcterms:modified>
</cp:coreProperties>
</file>